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18" w:rsidRPr="00365DF3" w:rsidRDefault="00365DF3" w:rsidP="00365DF3">
      <w:pPr>
        <w:jc w:val="center"/>
        <w:rPr>
          <w:rFonts w:ascii="Times New Roman" w:hAnsi="Times New Roman" w:cs="Times New Roman"/>
          <w:b/>
          <w:color w:val="C00000"/>
          <w:sz w:val="28"/>
          <w:szCs w:val="28"/>
        </w:rPr>
      </w:pPr>
      <w:r w:rsidRPr="00365DF3">
        <w:rPr>
          <w:rFonts w:ascii="Times New Roman" w:hAnsi="Times New Roman" w:cs="Times New Roman"/>
          <w:b/>
          <w:color w:val="C00000"/>
          <w:sz w:val="28"/>
          <w:szCs w:val="28"/>
        </w:rPr>
        <w:drawing>
          <wp:anchor distT="0" distB="0" distL="114300" distR="114300" simplePos="0" relativeHeight="251658240" behindDoc="0" locked="0" layoutInCell="1" allowOverlap="1">
            <wp:simplePos x="0" y="0"/>
            <wp:positionH relativeFrom="column">
              <wp:posOffset>-76200</wp:posOffset>
            </wp:positionH>
            <wp:positionV relativeFrom="paragraph">
              <wp:posOffset>-466725</wp:posOffset>
            </wp:positionV>
            <wp:extent cx="1828800" cy="1143000"/>
            <wp:effectExtent l="19050" t="0" r="0" b="0"/>
            <wp:wrapSquare wrapText="left"/>
            <wp:docPr id="39" name="Picture 39"/>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7" cstate="print"/>
                    <a:srcRect/>
                    <a:stretch>
                      <a:fillRect/>
                    </a:stretch>
                  </pic:blipFill>
                  <pic:spPr bwMode="auto">
                    <a:xfrm>
                      <a:off x="0" y="0"/>
                      <a:ext cx="1828800" cy="1143000"/>
                    </a:xfrm>
                    <a:prstGeom prst="rect">
                      <a:avLst/>
                    </a:prstGeom>
                    <a:noFill/>
                    <a:ln w="9525">
                      <a:noFill/>
                      <a:miter lim="800000"/>
                      <a:headEnd/>
                      <a:tailEnd/>
                    </a:ln>
                  </pic:spPr>
                </pic:pic>
              </a:graphicData>
            </a:graphic>
          </wp:anchor>
        </w:drawing>
      </w:r>
      <w:r w:rsidRPr="00365DF3">
        <w:rPr>
          <w:rFonts w:ascii="Times New Roman" w:hAnsi="Times New Roman" w:cs="Times New Roman"/>
          <w:b/>
          <w:color w:val="C00000"/>
          <w:sz w:val="28"/>
          <w:szCs w:val="28"/>
        </w:rPr>
        <w:t>Outline Examples</w:t>
      </w:r>
    </w:p>
    <w:p w:rsidR="00365DF3" w:rsidRDefault="00365DF3" w:rsidP="009834BB">
      <w:pPr>
        <w:rPr>
          <w:rFonts w:ascii="Times New Roman" w:hAnsi="Times New Roman" w:cs="Times New Roman"/>
          <w:b/>
          <w:i/>
          <w:sz w:val="28"/>
          <w:szCs w:val="28"/>
        </w:rPr>
      </w:pPr>
    </w:p>
    <w:p w:rsidR="00365DF3" w:rsidRDefault="00365DF3" w:rsidP="009834BB">
      <w:pPr>
        <w:rPr>
          <w:rFonts w:ascii="Times New Roman" w:hAnsi="Times New Roman" w:cs="Times New Roman"/>
          <w:b/>
          <w:i/>
          <w:sz w:val="28"/>
          <w:szCs w:val="28"/>
        </w:rPr>
      </w:pPr>
    </w:p>
    <w:p w:rsidR="00365DF3" w:rsidRDefault="00365DF3" w:rsidP="009834BB">
      <w:pPr>
        <w:rPr>
          <w:rFonts w:ascii="Times New Roman" w:hAnsi="Times New Roman" w:cs="Times New Roman"/>
          <w:b/>
          <w:i/>
          <w:sz w:val="28"/>
          <w:szCs w:val="28"/>
        </w:rPr>
      </w:pPr>
    </w:p>
    <w:p w:rsidR="00365DF3" w:rsidRDefault="00365DF3" w:rsidP="009834BB">
      <w:pPr>
        <w:rPr>
          <w:rFonts w:ascii="Times New Roman" w:hAnsi="Times New Roman" w:cs="Times New Roman"/>
          <w:b/>
          <w:i/>
          <w:sz w:val="28"/>
          <w:szCs w:val="28"/>
        </w:rPr>
      </w:pPr>
    </w:p>
    <w:p w:rsidR="009834BB" w:rsidRDefault="009834BB" w:rsidP="009834BB">
      <w:pPr>
        <w:rPr>
          <w:rFonts w:ascii="Times New Roman" w:hAnsi="Times New Roman" w:cs="Times New Roman"/>
          <w:sz w:val="28"/>
          <w:szCs w:val="28"/>
        </w:rPr>
      </w:pPr>
      <w:r w:rsidRPr="00960A1C">
        <w:rPr>
          <w:rFonts w:ascii="Times New Roman" w:hAnsi="Times New Roman" w:cs="Times New Roman"/>
          <w:b/>
          <w:i/>
          <w:sz w:val="28"/>
          <w:szCs w:val="28"/>
        </w:rPr>
        <w:t xml:space="preserve">Journey </w:t>
      </w:r>
      <w:proofErr w:type="gramStart"/>
      <w:r w:rsidRPr="00960A1C">
        <w:rPr>
          <w:rFonts w:ascii="Times New Roman" w:hAnsi="Times New Roman" w:cs="Times New Roman"/>
          <w:b/>
          <w:i/>
          <w:sz w:val="28"/>
          <w:szCs w:val="28"/>
        </w:rPr>
        <w:t>Against</w:t>
      </w:r>
      <w:proofErr w:type="gramEnd"/>
      <w:r w:rsidRPr="00960A1C">
        <w:rPr>
          <w:rFonts w:ascii="Times New Roman" w:hAnsi="Times New Roman" w:cs="Times New Roman"/>
          <w:b/>
          <w:i/>
          <w:sz w:val="28"/>
          <w:szCs w:val="28"/>
        </w:rPr>
        <w:t xml:space="preserve"> Hopeless Odds</w:t>
      </w:r>
      <w:r w:rsidRPr="00960A1C">
        <w:rPr>
          <w:rFonts w:ascii="Times New Roman" w:hAnsi="Times New Roman" w:cs="Times New Roman"/>
          <w:sz w:val="28"/>
          <w:szCs w:val="28"/>
        </w:rPr>
        <w:t xml:space="preserve">—Karen </w:t>
      </w:r>
      <w:proofErr w:type="spellStart"/>
      <w:r w:rsidRPr="00960A1C">
        <w:rPr>
          <w:rFonts w:ascii="Times New Roman" w:hAnsi="Times New Roman" w:cs="Times New Roman"/>
          <w:sz w:val="28"/>
          <w:szCs w:val="28"/>
        </w:rPr>
        <w:t>Gaus</w:t>
      </w:r>
      <w:proofErr w:type="spellEnd"/>
      <w:r w:rsidRPr="00960A1C">
        <w:rPr>
          <w:rFonts w:ascii="Times New Roman" w:hAnsi="Times New Roman" w:cs="Times New Roman"/>
          <w:sz w:val="28"/>
          <w:szCs w:val="28"/>
        </w:rPr>
        <w:t>, aka Karen Michelle Graham</w:t>
      </w:r>
    </w:p>
    <w:p w:rsidR="009834BB" w:rsidRDefault="009834BB" w:rsidP="009834BB">
      <w:pPr>
        <w:jc w:val="center"/>
        <w:rPr>
          <w:rFonts w:ascii="Times New Roman" w:hAnsi="Times New Roman" w:cs="Times New Roman"/>
          <w:sz w:val="28"/>
          <w:szCs w:val="28"/>
        </w:rPr>
      </w:pPr>
    </w:p>
    <w:p w:rsidR="009834BB" w:rsidRPr="00FE7774" w:rsidRDefault="009834BB" w:rsidP="009834BB">
      <w:pPr>
        <w:spacing w:line="360" w:lineRule="auto"/>
        <w:rPr>
          <w:rFonts w:ascii="Times New Roman" w:hAnsi="Times New Roman" w:cs="Times New Roman"/>
          <w:b/>
          <w:sz w:val="28"/>
          <w:szCs w:val="28"/>
        </w:rPr>
      </w:pPr>
      <w:r w:rsidRPr="00FE7774">
        <w:rPr>
          <w:rFonts w:ascii="Times New Roman" w:hAnsi="Times New Roman" w:cs="Times New Roman"/>
          <w:b/>
          <w:sz w:val="28"/>
          <w:szCs w:val="28"/>
        </w:rPr>
        <w:t xml:space="preserve">Four main life lessons that </w:t>
      </w:r>
      <w:r>
        <w:rPr>
          <w:rFonts w:ascii="Times New Roman" w:hAnsi="Times New Roman" w:cs="Times New Roman"/>
          <w:b/>
          <w:sz w:val="28"/>
          <w:szCs w:val="28"/>
        </w:rPr>
        <w:t>are k</w:t>
      </w:r>
      <w:r w:rsidRPr="00FE7774">
        <w:rPr>
          <w:rFonts w:ascii="Times New Roman" w:hAnsi="Times New Roman" w:cs="Times New Roman"/>
          <w:b/>
          <w:sz w:val="28"/>
          <w:szCs w:val="28"/>
        </w:rPr>
        <w:t>eys to success in the life of an autism person:</w:t>
      </w:r>
    </w:p>
    <w:p w:rsidR="009834BB" w:rsidRDefault="009834BB" w:rsidP="009834BB">
      <w:pPr>
        <w:pStyle w:val="ListParagraph"/>
        <w:numPr>
          <w:ilvl w:val="0"/>
          <w:numId w:val="9"/>
        </w:numPr>
        <w:spacing w:line="360" w:lineRule="auto"/>
        <w:rPr>
          <w:rFonts w:ascii="Times New Roman" w:hAnsi="Times New Roman" w:cs="Times New Roman"/>
          <w:b/>
          <w:sz w:val="24"/>
          <w:szCs w:val="24"/>
        </w:rPr>
      </w:pPr>
      <w:r w:rsidRPr="00FE7774">
        <w:rPr>
          <w:rFonts w:ascii="Times New Roman" w:hAnsi="Times New Roman" w:cs="Times New Roman"/>
          <w:b/>
          <w:sz w:val="24"/>
          <w:szCs w:val="24"/>
        </w:rPr>
        <w:t xml:space="preserve">Look for what is successful.  </w:t>
      </w:r>
    </w:p>
    <w:p w:rsidR="009834BB" w:rsidRPr="00FE7774" w:rsidRDefault="009834BB" w:rsidP="009834BB">
      <w:pPr>
        <w:pStyle w:val="ListParagraph"/>
        <w:numPr>
          <w:ilvl w:val="0"/>
          <w:numId w:val="9"/>
        </w:numPr>
        <w:spacing w:line="360" w:lineRule="auto"/>
        <w:rPr>
          <w:rFonts w:ascii="Times New Roman" w:hAnsi="Times New Roman" w:cs="Times New Roman"/>
          <w:b/>
          <w:sz w:val="24"/>
          <w:szCs w:val="24"/>
        </w:rPr>
      </w:pPr>
      <w:r w:rsidRPr="00FE7774">
        <w:rPr>
          <w:rFonts w:ascii="Times New Roman" w:hAnsi="Times New Roman" w:cs="Times New Roman"/>
          <w:b/>
          <w:sz w:val="24"/>
          <w:szCs w:val="24"/>
        </w:rPr>
        <w:t xml:space="preserve">Taking ownership of the program. </w:t>
      </w:r>
    </w:p>
    <w:p w:rsidR="009834BB" w:rsidRPr="00FE7774" w:rsidRDefault="009834BB" w:rsidP="009834BB">
      <w:pPr>
        <w:pStyle w:val="ListParagraph"/>
        <w:numPr>
          <w:ilvl w:val="0"/>
          <w:numId w:val="1"/>
        </w:numPr>
        <w:spacing w:line="360" w:lineRule="auto"/>
        <w:rPr>
          <w:rFonts w:ascii="Times New Roman" w:hAnsi="Times New Roman" w:cs="Times New Roman"/>
          <w:b/>
          <w:sz w:val="24"/>
          <w:szCs w:val="24"/>
        </w:rPr>
      </w:pPr>
      <w:r w:rsidRPr="00FE7774">
        <w:rPr>
          <w:rFonts w:ascii="Times New Roman" w:hAnsi="Times New Roman" w:cs="Times New Roman"/>
          <w:b/>
          <w:sz w:val="24"/>
          <w:szCs w:val="24"/>
        </w:rPr>
        <w:t>Persistence properly motivated by love</w:t>
      </w:r>
      <w:r>
        <w:rPr>
          <w:rFonts w:ascii="Times New Roman" w:hAnsi="Times New Roman" w:cs="Times New Roman"/>
          <w:b/>
          <w:sz w:val="24"/>
          <w:szCs w:val="24"/>
        </w:rPr>
        <w:t>.</w:t>
      </w:r>
    </w:p>
    <w:p w:rsidR="009834BB" w:rsidRDefault="009834BB" w:rsidP="009834BB">
      <w:pPr>
        <w:pStyle w:val="ListParagraph"/>
        <w:numPr>
          <w:ilvl w:val="0"/>
          <w:numId w:val="1"/>
        </w:numPr>
        <w:spacing w:line="360" w:lineRule="auto"/>
        <w:rPr>
          <w:rFonts w:ascii="Times New Roman" w:hAnsi="Times New Roman" w:cs="Times New Roman"/>
          <w:b/>
          <w:sz w:val="24"/>
          <w:szCs w:val="24"/>
        </w:rPr>
      </w:pPr>
      <w:r w:rsidRPr="00FE7774">
        <w:rPr>
          <w:rFonts w:ascii="Times New Roman" w:hAnsi="Times New Roman" w:cs="Times New Roman"/>
          <w:b/>
          <w:sz w:val="24"/>
          <w:szCs w:val="24"/>
        </w:rPr>
        <w:t xml:space="preserve"> Outcome – Results</w:t>
      </w:r>
      <w:r w:rsidR="00895206">
        <w:rPr>
          <w:rFonts w:ascii="Times New Roman" w:hAnsi="Times New Roman" w:cs="Times New Roman"/>
          <w:b/>
          <w:sz w:val="24"/>
          <w:szCs w:val="24"/>
        </w:rPr>
        <w:t>.</w:t>
      </w:r>
      <w:r w:rsidRPr="00FE7774">
        <w:rPr>
          <w:rFonts w:ascii="Times New Roman" w:hAnsi="Times New Roman" w:cs="Times New Roman"/>
          <w:b/>
          <w:sz w:val="24"/>
          <w:szCs w:val="24"/>
        </w:rPr>
        <w:t xml:space="preserve"> </w:t>
      </w:r>
    </w:p>
    <w:p w:rsidR="009834BB" w:rsidRPr="00FE7774" w:rsidRDefault="009834BB" w:rsidP="009834BB">
      <w:pPr>
        <w:pStyle w:val="ListParagraph"/>
        <w:numPr>
          <w:ilvl w:val="0"/>
          <w:numId w:val="1"/>
        </w:numPr>
        <w:spacing w:line="360" w:lineRule="auto"/>
        <w:rPr>
          <w:rFonts w:ascii="Times New Roman" w:hAnsi="Times New Roman" w:cs="Times New Roman"/>
          <w:b/>
          <w:sz w:val="24"/>
          <w:szCs w:val="24"/>
        </w:rPr>
      </w:pPr>
      <w:r w:rsidRPr="00FE7774">
        <w:rPr>
          <w:rFonts w:ascii="Times New Roman" w:hAnsi="Times New Roman" w:cs="Times New Roman"/>
          <w:b/>
          <w:sz w:val="24"/>
          <w:szCs w:val="24"/>
        </w:rPr>
        <w:t xml:space="preserve"> God is faithful. </w:t>
      </w:r>
    </w:p>
    <w:p w:rsidR="009834BB" w:rsidRPr="00FE7774" w:rsidRDefault="009834BB" w:rsidP="009834BB">
      <w:pPr>
        <w:spacing w:line="360" w:lineRule="auto"/>
        <w:jc w:val="center"/>
        <w:rPr>
          <w:rFonts w:ascii="Times New Roman" w:hAnsi="Times New Roman" w:cs="Times New Roman"/>
          <w:b/>
          <w:sz w:val="28"/>
          <w:szCs w:val="28"/>
        </w:rPr>
      </w:pPr>
    </w:p>
    <w:p w:rsidR="009834BB" w:rsidRPr="00FE7774" w:rsidRDefault="009834BB" w:rsidP="009834BB">
      <w:pPr>
        <w:spacing w:line="360" w:lineRule="auto"/>
        <w:rPr>
          <w:rFonts w:ascii="Times New Roman" w:hAnsi="Times New Roman" w:cs="Times New Roman"/>
          <w:b/>
          <w:sz w:val="24"/>
          <w:szCs w:val="24"/>
        </w:rPr>
      </w:pPr>
      <w:r w:rsidRPr="00FE7774">
        <w:rPr>
          <w:rFonts w:ascii="Times New Roman" w:hAnsi="Times New Roman" w:cs="Times New Roman"/>
          <w:b/>
          <w:sz w:val="24"/>
          <w:szCs w:val="24"/>
        </w:rPr>
        <w:t>Handouts - (depending on the audience)</w:t>
      </w:r>
      <w:r>
        <w:rPr>
          <w:rFonts w:ascii="Times New Roman" w:hAnsi="Times New Roman" w:cs="Times New Roman"/>
          <w:b/>
          <w:sz w:val="24"/>
          <w:szCs w:val="24"/>
        </w:rPr>
        <w:t>:</w:t>
      </w:r>
      <w:r w:rsidRPr="00FE7774">
        <w:rPr>
          <w:rFonts w:ascii="Times New Roman" w:hAnsi="Times New Roman" w:cs="Times New Roman"/>
          <w:b/>
          <w:sz w:val="24"/>
          <w:szCs w:val="24"/>
        </w:rPr>
        <w:t xml:space="preserve"> </w:t>
      </w:r>
    </w:p>
    <w:p w:rsidR="009834BB" w:rsidRPr="00FE7774" w:rsidRDefault="009834BB" w:rsidP="009834BB">
      <w:pPr>
        <w:spacing w:line="360" w:lineRule="auto"/>
        <w:rPr>
          <w:rFonts w:ascii="Times New Roman" w:hAnsi="Times New Roman" w:cs="Times New Roman"/>
          <w:b/>
          <w:sz w:val="24"/>
          <w:szCs w:val="24"/>
        </w:rPr>
      </w:pPr>
      <w:r w:rsidRPr="00FE7774">
        <w:rPr>
          <w:rFonts w:ascii="Times New Roman" w:hAnsi="Times New Roman" w:cs="Times New Roman"/>
          <w:b/>
          <w:sz w:val="24"/>
          <w:szCs w:val="24"/>
        </w:rPr>
        <w:t xml:space="preserve">Parent – Child Drills </w:t>
      </w:r>
      <w:r>
        <w:rPr>
          <w:rFonts w:ascii="Times New Roman" w:hAnsi="Times New Roman" w:cs="Times New Roman"/>
          <w:b/>
          <w:sz w:val="24"/>
          <w:szCs w:val="24"/>
        </w:rPr>
        <w:t>and</w:t>
      </w:r>
      <w:r w:rsidRPr="00FE7774">
        <w:rPr>
          <w:rFonts w:ascii="Times New Roman" w:hAnsi="Times New Roman" w:cs="Times New Roman"/>
          <w:b/>
          <w:sz w:val="24"/>
          <w:szCs w:val="24"/>
        </w:rPr>
        <w:t xml:space="preserve"> Therapy</w:t>
      </w:r>
    </w:p>
    <w:p w:rsidR="009834BB" w:rsidRPr="00FE7774" w:rsidRDefault="009834BB" w:rsidP="009834BB">
      <w:pPr>
        <w:spacing w:line="360" w:lineRule="auto"/>
        <w:rPr>
          <w:rFonts w:ascii="Times New Roman" w:hAnsi="Times New Roman" w:cs="Times New Roman"/>
          <w:b/>
          <w:sz w:val="24"/>
          <w:szCs w:val="24"/>
        </w:rPr>
      </w:pPr>
      <w:r w:rsidRPr="00FE7774">
        <w:rPr>
          <w:rFonts w:ascii="Times New Roman" w:hAnsi="Times New Roman" w:cs="Times New Roman"/>
          <w:b/>
          <w:sz w:val="24"/>
          <w:szCs w:val="24"/>
        </w:rPr>
        <w:t>Contact Information</w:t>
      </w:r>
      <w:r w:rsidR="00543E7E">
        <w:rPr>
          <w:rFonts w:ascii="Times New Roman" w:hAnsi="Times New Roman" w:cs="Times New Roman"/>
          <w:b/>
          <w:sz w:val="24"/>
          <w:szCs w:val="24"/>
        </w:rPr>
        <w:t>:</w:t>
      </w:r>
    </w:p>
    <w:p w:rsidR="009834BB" w:rsidRDefault="009834BB" w:rsidP="009834BB">
      <w:pPr>
        <w:spacing w:line="360" w:lineRule="auto"/>
        <w:rPr>
          <w:rFonts w:ascii="Times New Roman" w:hAnsi="Times New Roman" w:cs="Times New Roman"/>
          <w:b/>
          <w:sz w:val="24"/>
          <w:szCs w:val="24"/>
        </w:rPr>
      </w:pPr>
      <w:r w:rsidRPr="00FE7774">
        <w:rPr>
          <w:rFonts w:ascii="Times New Roman" w:hAnsi="Times New Roman" w:cs="Times New Roman"/>
          <w:b/>
          <w:sz w:val="24"/>
          <w:szCs w:val="24"/>
        </w:rPr>
        <w:t xml:space="preserve">Reference Materials: </w:t>
      </w:r>
    </w:p>
    <w:p w:rsidR="009834BB" w:rsidRPr="00FE7774" w:rsidRDefault="009834BB" w:rsidP="009834BB">
      <w:pPr>
        <w:spacing w:line="360" w:lineRule="auto"/>
        <w:rPr>
          <w:rFonts w:ascii="Times New Roman" w:hAnsi="Times New Roman" w:cs="Times New Roman"/>
          <w:b/>
          <w:sz w:val="24"/>
          <w:szCs w:val="24"/>
        </w:rPr>
      </w:pPr>
      <w:proofErr w:type="gramStart"/>
      <w:r w:rsidRPr="00FE7774">
        <w:rPr>
          <w:rFonts w:ascii="Times New Roman" w:hAnsi="Times New Roman" w:cs="Times New Roman"/>
          <w:b/>
          <w:i/>
          <w:sz w:val="24"/>
          <w:szCs w:val="24"/>
        </w:rPr>
        <w:t>Teaching Individuals with Developmental Delays</w:t>
      </w:r>
      <w:r w:rsidRPr="00FE7774">
        <w:rPr>
          <w:rFonts w:ascii="Times New Roman" w:hAnsi="Times New Roman" w:cs="Times New Roman"/>
          <w:b/>
          <w:sz w:val="24"/>
          <w:szCs w:val="24"/>
        </w:rPr>
        <w:t xml:space="preserve">, by O. </w:t>
      </w:r>
      <w:proofErr w:type="spellStart"/>
      <w:r w:rsidRPr="00FE7774">
        <w:rPr>
          <w:rFonts w:ascii="Times New Roman" w:hAnsi="Times New Roman" w:cs="Times New Roman"/>
          <w:b/>
          <w:sz w:val="24"/>
          <w:szCs w:val="24"/>
        </w:rPr>
        <w:t>Ivar</w:t>
      </w:r>
      <w:proofErr w:type="spellEnd"/>
      <w:r w:rsidRPr="00FE7774">
        <w:rPr>
          <w:rFonts w:ascii="Times New Roman" w:hAnsi="Times New Roman" w:cs="Times New Roman"/>
          <w:b/>
          <w:sz w:val="24"/>
          <w:szCs w:val="24"/>
        </w:rPr>
        <w:t xml:space="preserve"> </w:t>
      </w:r>
      <w:proofErr w:type="spellStart"/>
      <w:r w:rsidRPr="00FE7774">
        <w:rPr>
          <w:rFonts w:ascii="Times New Roman" w:hAnsi="Times New Roman" w:cs="Times New Roman"/>
          <w:b/>
          <w:sz w:val="24"/>
          <w:szCs w:val="24"/>
        </w:rPr>
        <w:t>Lovaas</w:t>
      </w:r>
      <w:proofErr w:type="spellEnd"/>
      <w:r w:rsidRPr="00FE7774">
        <w:rPr>
          <w:rFonts w:ascii="Times New Roman" w:hAnsi="Times New Roman" w:cs="Times New Roman"/>
          <w:b/>
          <w:sz w:val="24"/>
          <w:szCs w:val="24"/>
        </w:rPr>
        <w:t>.</w:t>
      </w:r>
      <w:proofErr w:type="gramEnd"/>
      <w:r w:rsidR="00543E7E">
        <w:rPr>
          <w:rFonts w:ascii="Times New Roman" w:hAnsi="Times New Roman" w:cs="Times New Roman"/>
          <w:b/>
          <w:sz w:val="24"/>
          <w:szCs w:val="24"/>
        </w:rPr>
        <w:t xml:space="preserve"> -</w:t>
      </w:r>
      <w:r w:rsidRPr="00FE7774">
        <w:rPr>
          <w:rFonts w:ascii="Times New Roman" w:hAnsi="Times New Roman" w:cs="Times New Roman"/>
          <w:b/>
          <w:sz w:val="24"/>
          <w:szCs w:val="24"/>
        </w:rPr>
        <w:t xml:space="preserve"> Power</w:t>
      </w:r>
      <w:r>
        <w:rPr>
          <w:rFonts w:ascii="Times New Roman" w:hAnsi="Times New Roman" w:cs="Times New Roman"/>
          <w:b/>
          <w:sz w:val="24"/>
          <w:szCs w:val="24"/>
        </w:rPr>
        <w:t>-</w:t>
      </w:r>
      <w:r w:rsidRPr="00FE7774">
        <w:rPr>
          <w:rFonts w:ascii="Times New Roman" w:hAnsi="Times New Roman" w:cs="Times New Roman"/>
          <w:b/>
          <w:sz w:val="24"/>
          <w:szCs w:val="24"/>
        </w:rPr>
        <w:t xml:space="preserve">point] Survey </w:t>
      </w:r>
    </w:p>
    <w:p w:rsidR="009834BB" w:rsidRPr="00FE7774" w:rsidRDefault="009834BB" w:rsidP="009834BB">
      <w:pPr>
        <w:spacing w:line="360" w:lineRule="auto"/>
        <w:rPr>
          <w:b/>
        </w:rPr>
      </w:pPr>
      <w:r w:rsidRPr="00960A1C">
        <w:rPr>
          <w:rFonts w:cs="Tahoma"/>
          <w:b/>
          <w:color w:val="C00000"/>
          <w:sz w:val="28"/>
          <w:szCs w:val="28"/>
        </w:rPr>
        <w:t xml:space="preserve">40-45 minute adjusted for time and audience </w:t>
      </w:r>
      <w:r>
        <w:rPr>
          <w:rFonts w:cs="Tahoma"/>
          <w:b/>
          <w:color w:val="C00000"/>
          <w:sz w:val="28"/>
          <w:szCs w:val="28"/>
        </w:rPr>
        <w:t>(</w:t>
      </w:r>
      <w:r w:rsidRPr="00960A1C">
        <w:rPr>
          <w:rFonts w:cs="Tahoma"/>
          <w:b/>
          <w:color w:val="C00000"/>
          <w:sz w:val="28"/>
          <w:szCs w:val="28"/>
        </w:rPr>
        <w:t>8-10 minute audition</w:t>
      </w:r>
      <w:r>
        <w:rPr>
          <w:rFonts w:cs="Tahoma"/>
          <w:b/>
          <w:color w:val="C00000"/>
          <w:sz w:val="28"/>
          <w:szCs w:val="28"/>
        </w:rPr>
        <w:t>)</w:t>
      </w:r>
    </w:p>
    <w:p w:rsidR="009834BB" w:rsidRDefault="009834BB">
      <w:pPr>
        <w:suppressAutoHyphens w:val="0"/>
        <w:spacing w:after="200" w:line="276" w:lineRule="auto"/>
        <w:rPr>
          <w:rFonts w:ascii="Garamond" w:hAnsi="Garamond"/>
          <w:b/>
          <w:sz w:val="24"/>
          <w:szCs w:val="24"/>
        </w:rPr>
      </w:pPr>
      <w:r>
        <w:rPr>
          <w:rFonts w:ascii="Garamond" w:hAnsi="Garamond"/>
          <w:b/>
          <w:sz w:val="24"/>
          <w:szCs w:val="24"/>
        </w:rPr>
        <w:br w:type="page"/>
      </w:r>
    </w:p>
    <w:p w:rsidR="00BC43FF" w:rsidRPr="00D23BE9" w:rsidRDefault="00BC43FF" w:rsidP="00BC43FF">
      <w:pPr>
        <w:rPr>
          <w:rFonts w:ascii="Garamond" w:hAnsi="Garamond"/>
          <w:b/>
          <w:sz w:val="28"/>
          <w:szCs w:val="28"/>
        </w:rPr>
      </w:pPr>
      <w:r w:rsidRPr="00D23BE9">
        <w:rPr>
          <w:rFonts w:ascii="Garamond" w:hAnsi="Garamond"/>
          <w:b/>
          <w:sz w:val="28"/>
          <w:szCs w:val="28"/>
        </w:rPr>
        <w:lastRenderedPageBreak/>
        <w:t>Example 1</w:t>
      </w:r>
    </w:p>
    <w:p w:rsidR="00BC43FF" w:rsidRDefault="007C5350" w:rsidP="00BC43FF">
      <w:pPr>
        <w:pStyle w:val="Default"/>
        <w:spacing w:before="120"/>
        <w:rPr>
          <w:rFonts w:ascii="Garamond" w:hAnsi="Garamond" w:cs="Tahoma"/>
          <w:b/>
          <w:color w:val="auto"/>
        </w:rPr>
      </w:pPr>
      <w:r w:rsidRPr="007C5350">
        <w:rPr>
          <w:rFonts w:ascii="Garamond" w:hAnsi="Garamond" w:cs="Tahoma"/>
          <w:b/>
          <w:color w:val="auto"/>
        </w:rPr>
        <w:t>I have a PowerPoint presentation and handouts. I’ll also be introducing the opportunity for members to apply to become Pathways Guides.</w:t>
      </w:r>
    </w:p>
    <w:p w:rsidR="00D23BE9" w:rsidRPr="00D23BE9" w:rsidRDefault="00D23BE9" w:rsidP="00BC43FF">
      <w:pPr>
        <w:pStyle w:val="Default"/>
        <w:spacing w:before="120"/>
        <w:rPr>
          <w:rFonts w:ascii="Garamond" w:hAnsi="Garamond"/>
          <w:b/>
          <w:sz w:val="16"/>
          <w:szCs w:val="16"/>
        </w:rPr>
      </w:pPr>
    </w:p>
    <w:p w:rsidR="00BC43FF" w:rsidRPr="00D23BE9" w:rsidRDefault="00BC43FF" w:rsidP="00BC43FF">
      <w:pPr>
        <w:pStyle w:val="Default"/>
        <w:spacing w:before="120"/>
        <w:rPr>
          <w:rFonts w:ascii="Garamond" w:hAnsi="Garamond" w:cs="Tahoma"/>
          <w:b/>
          <w:color w:val="auto"/>
          <w:sz w:val="28"/>
          <w:szCs w:val="28"/>
        </w:rPr>
      </w:pPr>
      <w:r w:rsidRPr="00D23BE9">
        <w:rPr>
          <w:rFonts w:ascii="Garamond" w:hAnsi="Garamond"/>
          <w:b/>
          <w:sz w:val="28"/>
          <w:szCs w:val="28"/>
        </w:rPr>
        <w:t>Example 2</w:t>
      </w:r>
    </w:p>
    <w:p w:rsidR="007C5350" w:rsidRPr="007C5350" w:rsidRDefault="007C5350" w:rsidP="007C5350">
      <w:pPr>
        <w:pStyle w:val="Default"/>
        <w:spacing w:before="120"/>
        <w:rPr>
          <w:rFonts w:ascii="Garamond" w:hAnsi="Garamond" w:cs="Tahoma"/>
          <w:b/>
          <w:color w:val="auto"/>
        </w:rPr>
      </w:pPr>
    </w:p>
    <w:p w:rsidR="00BC43FF" w:rsidRPr="0042563F" w:rsidRDefault="00BC43FF" w:rsidP="00BC43FF">
      <w:pPr>
        <w:pStyle w:val="Default"/>
        <w:numPr>
          <w:ilvl w:val="0"/>
          <w:numId w:val="2"/>
        </w:numPr>
        <w:spacing w:before="120"/>
        <w:contextualSpacing/>
        <w:rPr>
          <w:rFonts w:ascii="Cambria" w:hAnsi="Cambria" w:cs="Tahoma"/>
          <w:b/>
          <w:color w:val="auto"/>
        </w:rPr>
      </w:pPr>
      <w:r w:rsidRPr="0042563F">
        <w:rPr>
          <w:rFonts w:ascii="Cambria" w:hAnsi="Cambria" w:cs="Tahoma"/>
          <w:b/>
          <w:color w:val="auto"/>
        </w:rPr>
        <w:t>INTRODUCTION</w:t>
      </w:r>
    </w:p>
    <w:p w:rsidR="00BC43FF" w:rsidRPr="00AC3BD4" w:rsidRDefault="00BC43FF" w:rsidP="00BC43FF">
      <w:pPr>
        <w:pStyle w:val="Default"/>
        <w:numPr>
          <w:ilvl w:val="0"/>
          <w:numId w:val="3"/>
        </w:numPr>
        <w:spacing w:before="120"/>
        <w:contextualSpacing/>
        <w:rPr>
          <w:rFonts w:ascii="Garamond" w:hAnsi="Garamond" w:cs="Tahoma"/>
          <w:color w:val="auto"/>
        </w:rPr>
      </w:pPr>
      <w:r w:rsidRPr="00AC3BD4">
        <w:rPr>
          <w:rFonts w:ascii="Garamond" w:hAnsi="Garamond" w:cs="Tahoma"/>
          <w:b/>
          <w:color w:val="0000FF"/>
        </w:rPr>
        <w:t>WHY</w:t>
      </w:r>
      <w:r w:rsidRPr="00AC3BD4">
        <w:rPr>
          <w:rFonts w:ascii="Garamond" w:hAnsi="Garamond" w:cs="Tahoma"/>
          <w:color w:val="auto"/>
        </w:rPr>
        <w:t xml:space="preserve"> a Member Care Tacking System?</w:t>
      </w:r>
    </w:p>
    <w:p w:rsidR="00BC43FF" w:rsidRPr="00AF7988" w:rsidRDefault="00BC43FF" w:rsidP="00BC43FF">
      <w:pPr>
        <w:pStyle w:val="Default"/>
        <w:numPr>
          <w:ilvl w:val="0"/>
          <w:numId w:val="4"/>
        </w:numPr>
        <w:spacing w:before="120"/>
        <w:contextualSpacing/>
        <w:rPr>
          <w:rFonts w:ascii="Garamond" w:hAnsi="Garamond" w:cs="Tahoma"/>
          <w:color w:val="auto"/>
        </w:rPr>
      </w:pPr>
      <w:r w:rsidRPr="00AF7988">
        <w:rPr>
          <w:rFonts w:ascii="Garamond" w:hAnsi="Garamond" w:cs="Tahoma"/>
          <w:color w:val="auto"/>
        </w:rPr>
        <w:t>Personal Stories from different clubs</w:t>
      </w:r>
    </w:p>
    <w:p w:rsidR="00BC43FF" w:rsidRPr="0042563F" w:rsidRDefault="00BC43FF" w:rsidP="00BC43FF">
      <w:pPr>
        <w:pStyle w:val="Default"/>
        <w:numPr>
          <w:ilvl w:val="0"/>
          <w:numId w:val="2"/>
        </w:numPr>
        <w:spacing w:before="120"/>
        <w:contextualSpacing/>
        <w:rPr>
          <w:rFonts w:ascii="Cambria" w:hAnsi="Cambria" w:cs="Tahoma"/>
          <w:b/>
          <w:color w:val="auto"/>
        </w:rPr>
      </w:pPr>
      <w:r w:rsidRPr="0042563F">
        <w:rPr>
          <w:rFonts w:ascii="Cambria" w:hAnsi="Cambria" w:cs="Tahoma"/>
          <w:b/>
          <w:color w:val="FF0000"/>
        </w:rPr>
        <w:t xml:space="preserve"> </w:t>
      </w:r>
      <w:r w:rsidRPr="0042563F">
        <w:rPr>
          <w:rFonts w:ascii="Cambria" w:hAnsi="Cambria" w:cs="Tahoma"/>
          <w:b/>
          <w:color w:val="auto"/>
        </w:rPr>
        <w:t xml:space="preserve">HANDOUT </w:t>
      </w:r>
    </w:p>
    <w:p w:rsidR="00BC43FF" w:rsidRPr="00AF7988" w:rsidRDefault="00BC43FF" w:rsidP="00BC43FF">
      <w:pPr>
        <w:pStyle w:val="Default"/>
        <w:numPr>
          <w:ilvl w:val="0"/>
          <w:numId w:val="5"/>
        </w:numPr>
        <w:spacing w:before="120"/>
        <w:contextualSpacing/>
        <w:rPr>
          <w:rFonts w:ascii="Garamond" w:hAnsi="Garamond" w:cs="Tahoma"/>
          <w:color w:val="auto"/>
        </w:rPr>
      </w:pPr>
      <w:r w:rsidRPr="00AF7988">
        <w:rPr>
          <w:rFonts w:ascii="Garamond" w:hAnsi="Garamond" w:cs="Tahoma"/>
          <w:color w:val="auto"/>
        </w:rPr>
        <w:t xml:space="preserve">Show Step by Step on </w:t>
      </w:r>
      <w:r w:rsidRPr="00AF7988">
        <w:rPr>
          <w:rFonts w:ascii="Garamond" w:hAnsi="Garamond" w:cs="Tahoma"/>
          <w:b/>
          <w:color w:val="0000FF"/>
        </w:rPr>
        <w:t>HOW</w:t>
      </w:r>
      <w:r w:rsidRPr="00AF7988">
        <w:rPr>
          <w:rFonts w:ascii="Garamond" w:hAnsi="Garamond" w:cs="Tahoma"/>
          <w:b/>
          <w:color w:val="auto"/>
        </w:rPr>
        <w:t xml:space="preserve"> </w:t>
      </w:r>
      <w:r>
        <w:rPr>
          <w:rFonts w:ascii="Garamond" w:hAnsi="Garamond" w:cs="Tahoma"/>
          <w:color w:val="auto"/>
        </w:rPr>
        <w:t>to R.</w:t>
      </w:r>
      <w:r w:rsidRPr="00AF7988">
        <w:rPr>
          <w:rFonts w:ascii="Garamond" w:hAnsi="Garamond" w:cs="Tahoma"/>
          <w:color w:val="auto"/>
        </w:rPr>
        <w:t>I.S.E. your members.</w:t>
      </w:r>
    </w:p>
    <w:p w:rsidR="00BC43FF" w:rsidRPr="00AC3BD4" w:rsidRDefault="00BC43FF" w:rsidP="00BC43FF">
      <w:pPr>
        <w:pStyle w:val="Default"/>
        <w:numPr>
          <w:ilvl w:val="0"/>
          <w:numId w:val="5"/>
        </w:numPr>
        <w:spacing w:before="120"/>
        <w:contextualSpacing/>
        <w:rPr>
          <w:rFonts w:ascii="Garamond" w:hAnsi="Garamond" w:cs="Tahoma"/>
          <w:color w:val="auto"/>
        </w:rPr>
      </w:pPr>
      <w:r w:rsidRPr="00AC3BD4">
        <w:rPr>
          <w:rFonts w:ascii="Garamond" w:hAnsi="Garamond" w:cs="Tahoma"/>
          <w:color w:val="auto"/>
        </w:rPr>
        <w:t>Explain &amp; discuss with audience</w:t>
      </w:r>
    </w:p>
    <w:p w:rsidR="00BC43FF" w:rsidRDefault="00BC43FF" w:rsidP="00BC43FF">
      <w:pPr>
        <w:pStyle w:val="Default"/>
        <w:numPr>
          <w:ilvl w:val="0"/>
          <w:numId w:val="2"/>
        </w:numPr>
        <w:spacing w:before="120"/>
        <w:contextualSpacing/>
        <w:rPr>
          <w:rFonts w:ascii="Garamond" w:hAnsi="Garamond" w:cs="Tahoma"/>
          <w:b/>
          <w:color w:val="auto"/>
        </w:rPr>
      </w:pPr>
      <w:r>
        <w:rPr>
          <w:rFonts w:ascii="Garamond" w:hAnsi="Garamond" w:cs="Tahoma"/>
          <w:b/>
          <w:color w:val="auto"/>
        </w:rPr>
        <w:t xml:space="preserve"> POWERPOINT</w:t>
      </w:r>
    </w:p>
    <w:p w:rsidR="00BC43FF" w:rsidRDefault="00BC43FF" w:rsidP="00BC43FF">
      <w:pPr>
        <w:pStyle w:val="Default"/>
        <w:numPr>
          <w:ilvl w:val="0"/>
          <w:numId w:val="6"/>
        </w:numPr>
        <w:spacing w:before="120"/>
        <w:contextualSpacing/>
        <w:rPr>
          <w:rFonts w:ascii="Garamond" w:hAnsi="Garamond" w:cs="Tahoma"/>
          <w:color w:val="auto"/>
        </w:rPr>
      </w:pPr>
      <w:r>
        <w:rPr>
          <w:rFonts w:ascii="Garamond" w:hAnsi="Garamond" w:cs="Tahoma"/>
          <w:color w:val="auto"/>
        </w:rPr>
        <w:t xml:space="preserve">Show the </w:t>
      </w:r>
      <w:r w:rsidRPr="00AF7988">
        <w:rPr>
          <w:rFonts w:ascii="Garamond" w:hAnsi="Garamond" w:cs="Tahoma"/>
          <w:b/>
          <w:color w:val="0000FF"/>
        </w:rPr>
        <w:t>WHEN</w:t>
      </w:r>
      <w:r>
        <w:rPr>
          <w:rFonts w:ascii="Garamond" w:hAnsi="Garamond" w:cs="Tahoma"/>
          <w:color w:val="auto"/>
        </w:rPr>
        <w:t xml:space="preserve"> &amp; </w:t>
      </w:r>
      <w:r w:rsidRPr="00AF7988">
        <w:rPr>
          <w:rFonts w:ascii="Garamond" w:hAnsi="Garamond" w:cs="Tahoma"/>
          <w:b/>
          <w:color w:val="0000FF"/>
        </w:rPr>
        <w:t xml:space="preserve">WHERE </w:t>
      </w:r>
      <w:r>
        <w:rPr>
          <w:rFonts w:ascii="Garamond" w:hAnsi="Garamond" w:cs="Tahoma"/>
          <w:color w:val="auto"/>
        </w:rPr>
        <w:t xml:space="preserve">to use Google Membership: R.I.S.E. Tracking Form </w:t>
      </w:r>
    </w:p>
    <w:p w:rsidR="00BC43FF" w:rsidRPr="00B77155" w:rsidRDefault="00BC43FF" w:rsidP="00BC43FF">
      <w:pPr>
        <w:pStyle w:val="Default"/>
        <w:numPr>
          <w:ilvl w:val="0"/>
          <w:numId w:val="6"/>
        </w:numPr>
        <w:spacing w:before="120"/>
        <w:contextualSpacing/>
        <w:rPr>
          <w:rFonts w:ascii="Garamond" w:hAnsi="Garamond" w:cs="Tahoma"/>
          <w:color w:val="auto"/>
        </w:rPr>
      </w:pPr>
      <w:r>
        <w:rPr>
          <w:rFonts w:ascii="Garamond" w:hAnsi="Garamond" w:cs="Tahoma"/>
          <w:color w:val="auto"/>
        </w:rPr>
        <w:t>Explain  &amp; discuss with audience</w:t>
      </w:r>
    </w:p>
    <w:p w:rsidR="00BC43FF" w:rsidRPr="00B77155" w:rsidRDefault="00BC43FF" w:rsidP="00BC43FF">
      <w:pPr>
        <w:pStyle w:val="Default"/>
        <w:spacing w:before="120"/>
        <w:contextualSpacing/>
        <w:rPr>
          <w:rFonts w:ascii="Garamond" w:hAnsi="Garamond" w:cs="Tahoma"/>
          <w:b/>
          <w:i/>
          <w:color w:val="auto"/>
          <w:sz w:val="18"/>
          <w:szCs w:val="18"/>
        </w:rPr>
      </w:pPr>
      <w:r>
        <w:rPr>
          <w:rFonts w:ascii="Garamond" w:hAnsi="Garamond" w:cs="Tahoma"/>
          <w:b/>
          <w:color w:val="auto"/>
        </w:rPr>
        <w:t xml:space="preserve">    IV.   HANDOUTS </w:t>
      </w:r>
      <w:r w:rsidRPr="00B77155">
        <w:rPr>
          <w:rFonts w:ascii="Garamond" w:hAnsi="Garamond" w:cs="Tahoma"/>
          <w:b/>
          <w:i/>
          <w:color w:val="auto"/>
          <w:sz w:val="18"/>
          <w:szCs w:val="18"/>
        </w:rPr>
        <w:t xml:space="preserve">(would like to give each member of the audience a sample membership </w:t>
      </w:r>
      <w:r>
        <w:rPr>
          <w:rFonts w:ascii="Garamond" w:hAnsi="Garamond" w:cs="Tahoma"/>
          <w:b/>
          <w:i/>
          <w:color w:val="auto"/>
          <w:sz w:val="18"/>
          <w:szCs w:val="18"/>
        </w:rPr>
        <w:t xml:space="preserve">tracking </w:t>
      </w:r>
      <w:r w:rsidRPr="00B77155">
        <w:rPr>
          <w:rFonts w:ascii="Garamond" w:hAnsi="Garamond" w:cs="Tahoma"/>
          <w:b/>
          <w:i/>
          <w:color w:val="auto"/>
          <w:sz w:val="18"/>
          <w:szCs w:val="18"/>
        </w:rPr>
        <w:t>packet)</w:t>
      </w:r>
    </w:p>
    <w:p w:rsidR="00BC43FF" w:rsidRDefault="00BC43FF" w:rsidP="00BC43FF">
      <w:pPr>
        <w:pStyle w:val="Default"/>
        <w:numPr>
          <w:ilvl w:val="0"/>
          <w:numId w:val="7"/>
        </w:numPr>
        <w:spacing w:before="120"/>
        <w:contextualSpacing/>
        <w:rPr>
          <w:rFonts w:ascii="Garamond" w:hAnsi="Garamond" w:cs="Tahoma"/>
          <w:color w:val="auto"/>
        </w:rPr>
      </w:pPr>
      <w:r>
        <w:rPr>
          <w:rFonts w:ascii="Garamond" w:hAnsi="Garamond" w:cs="Tahoma"/>
          <w:color w:val="auto"/>
        </w:rPr>
        <w:t xml:space="preserve">    Audience participation involves </w:t>
      </w:r>
      <w:r>
        <w:rPr>
          <w:rFonts w:ascii="Garamond" w:hAnsi="Garamond" w:cs="Tahoma"/>
          <w:b/>
          <w:color w:val="0000FF"/>
        </w:rPr>
        <w:t>WHAT</w:t>
      </w:r>
      <w:r w:rsidRPr="001713C3">
        <w:rPr>
          <w:rFonts w:ascii="Garamond" w:hAnsi="Garamond" w:cs="Tahoma"/>
          <w:b/>
          <w:color w:val="0000FF"/>
        </w:rPr>
        <w:t xml:space="preserve"> </w:t>
      </w:r>
      <w:r>
        <w:rPr>
          <w:rFonts w:ascii="Garamond" w:hAnsi="Garamond" w:cs="Tahoma"/>
          <w:color w:val="auto"/>
        </w:rPr>
        <w:t xml:space="preserve"> &amp; </w:t>
      </w:r>
      <w:r>
        <w:rPr>
          <w:rFonts w:ascii="Garamond" w:hAnsi="Garamond" w:cs="Tahoma"/>
          <w:b/>
          <w:color w:val="0000FF"/>
        </w:rPr>
        <w:t>WHO are involved in the process</w:t>
      </w:r>
    </w:p>
    <w:p w:rsidR="00BC43FF" w:rsidRDefault="00BC43FF" w:rsidP="00BC43FF">
      <w:pPr>
        <w:pStyle w:val="Default"/>
        <w:numPr>
          <w:ilvl w:val="0"/>
          <w:numId w:val="8"/>
        </w:numPr>
        <w:spacing w:before="120"/>
        <w:contextualSpacing/>
        <w:rPr>
          <w:rFonts w:ascii="Garamond" w:hAnsi="Garamond" w:cs="Tahoma"/>
          <w:color w:val="auto"/>
        </w:rPr>
      </w:pPr>
      <w:r>
        <w:rPr>
          <w:rFonts w:ascii="Garamond" w:hAnsi="Garamond" w:cs="Tahoma"/>
          <w:color w:val="auto"/>
        </w:rPr>
        <w:t>A group of volunteers will pose as new member, club officers, mentor</w:t>
      </w:r>
    </w:p>
    <w:p w:rsidR="00BC43FF" w:rsidRDefault="00BC43FF" w:rsidP="00BC43FF">
      <w:pPr>
        <w:pStyle w:val="Default"/>
        <w:numPr>
          <w:ilvl w:val="0"/>
          <w:numId w:val="8"/>
        </w:numPr>
        <w:spacing w:before="120"/>
        <w:contextualSpacing/>
        <w:rPr>
          <w:rFonts w:ascii="Garamond" w:hAnsi="Garamond" w:cs="Tahoma"/>
          <w:color w:val="auto"/>
        </w:rPr>
      </w:pPr>
      <w:r>
        <w:rPr>
          <w:rFonts w:ascii="Garamond" w:hAnsi="Garamond" w:cs="Tahoma"/>
          <w:color w:val="auto"/>
        </w:rPr>
        <w:t>Presenter will narrate the steps for them to follow</w:t>
      </w:r>
    </w:p>
    <w:p w:rsidR="00BC43FF" w:rsidRDefault="00BC43FF" w:rsidP="00BC43FF">
      <w:pPr>
        <w:pStyle w:val="Default"/>
        <w:numPr>
          <w:ilvl w:val="0"/>
          <w:numId w:val="8"/>
        </w:numPr>
        <w:spacing w:before="120"/>
        <w:contextualSpacing/>
        <w:rPr>
          <w:rFonts w:ascii="Garamond" w:hAnsi="Garamond" w:cs="Tahoma"/>
          <w:color w:val="auto"/>
        </w:rPr>
      </w:pPr>
      <w:r>
        <w:rPr>
          <w:rFonts w:ascii="Garamond" w:hAnsi="Garamond" w:cs="Tahoma"/>
          <w:color w:val="auto"/>
        </w:rPr>
        <w:t>Remaining audience members will watch and ask questions/make comments</w:t>
      </w:r>
    </w:p>
    <w:p w:rsidR="00BC43FF" w:rsidRPr="00400A7D" w:rsidRDefault="00BC43FF" w:rsidP="00BC43FF">
      <w:pPr>
        <w:pStyle w:val="Default"/>
        <w:spacing w:before="120"/>
        <w:ind w:left="2040"/>
        <w:contextualSpacing/>
        <w:rPr>
          <w:rFonts w:ascii="Garamond" w:hAnsi="Garamond" w:cs="Tahoma"/>
          <w:color w:val="auto"/>
        </w:rPr>
      </w:pPr>
    </w:p>
    <w:p w:rsidR="00BC43FF" w:rsidRPr="00D23BE9" w:rsidRDefault="00BC43FF" w:rsidP="00BC43FF">
      <w:pPr>
        <w:ind w:left="60"/>
        <w:rPr>
          <w:rFonts w:ascii="Garamond" w:hAnsi="Garamond"/>
          <w:b/>
          <w:sz w:val="28"/>
          <w:szCs w:val="28"/>
        </w:rPr>
      </w:pPr>
      <w:r w:rsidRPr="00D23BE9">
        <w:rPr>
          <w:rFonts w:ascii="Garamond" w:hAnsi="Garamond"/>
          <w:b/>
          <w:sz w:val="28"/>
          <w:szCs w:val="28"/>
        </w:rPr>
        <w:t>Example 3</w:t>
      </w:r>
    </w:p>
    <w:p w:rsidR="007C5350" w:rsidRPr="007C5350" w:rsidRDefault="007C5350" w:rsidP="007C5350">
      <w:pPr>
        <w:pStyle w:val="Default"/>
        <w:numPr>
          <w:ilvl w:val="0"/>
          <w:numId w:val="1"/>
        </w:numPr>
        <w:spacing w:before="120"/>
        <w:rPr>
          <w:rFonts w:ascii="Garamond" w:hAnsi="Garamond" w:cs="Tahoma"/>
          <w:b/>
          <w:color w:val="auto"/>
        </w:rPr>
      </w:pPr>
      <w:r w:rsidRPr="007C5350">
        <w:rPr>
          <w:rFonts w:ascii="Garamond" w:hAnsi="Garamond" w:cs="Tahoma"/>
          <w:b/>
          <w:color w:val="auto"/>
        </w:rPr>
        <w:t>The Fundamentals</w:t>
      </w:r>
    </w:p>
    <w:p w:rsidR="007C5350" w:rsidRPr="007C5350" w:rsidRDefault="007C5350" w:rsidP="007C5350">
      <w:pPr>
        <w:pStyle w:val="Default"/>
        <w:spacing w:before="120"/>
        <w:ind w:left="780"/>
        <w:rPr>
          <w:rFonts w:ascii="Garamond" w:hAnsi="Garamond" w:cs="Tahoma"/>
          <w:b/>
          <w:color w:val="auto"/>
        </w:rPr>
      </w:pPr>
      <w:r w:rsidRPr="007C5350">
        <w:rPr>
          <w:rFonts w:ascii="Garamond" w:hAnsi="Garamond" w:cs="Tahoma"/>
          <w:b/>
          <w:color w:val="auto"/>
        </w:rPr>
        <w:t>Principles</w:t>
      </w:r>
    </w:p>
    <w:p w:rsidR="007C5350" w:rsidRPr="007C5350" w:rsidRDefault="007C5350" w:rsidP="007C5350">
      <w:pPr>
        <w:pStyle w:val="Default"/>
        <w:spacing w:before="120"/>
        <w:ind w:left="780"/>
        <w:rPr>
          <w:rFonts w:ascii="Garamond" w:hAnsi="Garamond" w:cs="Tahoma"/>
          <w:b/>
          <w:color w:val="auto"/>
        </w:rPr>
      </w:pPr>
      <w:r w:rsidRPr="007C5350">
        <w:rPr>
          <w:rFonts w:ascii="Garamond" w:hAnsi="Garamond" w:cs="Tahoma"/>
          <w:b/>
          <w:color w:val="auto"/>
        </w:rPr>
        <w:t>Parliamentary Law</w:t>
      </w:r>
    </w:p>
    <w:p w:rsidR="007C5350" w:rsidRPr="007C5350" w:rsidRDefault="007C5350" w:rsidP="007C5350">
      <w:pPr>
        <w:pStyle w:val="Default"/>
        <w:spacing w:before="120"/>
        <w:ind w:left="780"/>
        <w:rPr>
          <w:rFonts w:ascii="Garamond" w:hAnsi="Garamond" w:cs="Tahoma"/>
          <w:b/>
          <w:color w:val="auto"/>
        </w:rPr>
      </w:pPr>
      <w:r w:rsidRPr="007C5350">
        <w:rPr>
          <w:rFonts w:ascii="Garamond" w:hAnsi="Garamond" w:cs="Tahoma"/>
          <w:b/>
          <w:color w:val="auto"/>
        </w:rPr>
        <w:t>Chair Duties</w:t>
      </w:r>
    </w:p>
    <w:p w:rsidR="007C5350" w:rsidRPr="007C5350" w:rsidRDefault="007C5350" w:rsidP="007C5350">
      <w:pPr>
        <w:pStyle w:val="Default"/>
        <w:numPr>
          <w:ilvl w:val="0"/>
          <w:numId w:val="1"/>
        </w:numPr>
        <w:spacing w:before="120"/>
        <w:rPr>
          <w:rFonts w:ascii="Garamond" w:hAnsi="Garamond" w:cs="Tahoma"/>
          <w:b/>
          <w:color w:val="auto"/>
        </w:rPr>
      </w:pPr>
      <w:r w:rsidRPr="007C5350">
        <w:rPr>
          <w:rFonts w:ascii="Garamond" w:hAnsi="Garamond" w:cs="Tahoma"/>
          <w:b/>
          <w:color w:val="auto"/>
        </w:rPr>
        <w:t>Handling Business</w:t>
      </w:r>
    </w:p>
    <w:p w:rsidR="007C5350" w:rsidRPr="007C5350" w:rsidRDefault="007C5350" w:rsidP="007C5350">
      <w:pPr>
        <w:pStyle w:val="Default"/>
        <w:spacing w:before="120"/>
        <w:ind w:left="780"/>
        <w:rPr>
          <w:rFonts w:ascii="Garamond" w:hAnsi="Garamond" w:cs="Tahoma"/>
          <w:b/>
          <w:color w:val="auto"/>
        </w:rPr>
      </w:pPr>
      <w:r w:rsidRPr="007C5350">
        <w:rPr>
          <w:rFonts w:ascii="Garamond" w:hAnsi="Garamond" w:cs="Tahoma"/>
          <w:b/>
          <w:color w:val="auto"/>
        </w:rPr>
        <w:t>The Steps of a Motion</w:t>
      </w:r>
    </w:p>
    <w:p w:rsidR="007C5350" w:rsidRPr="007C5350" w:rsidRDefault="007C5350" w:rsidP="007C5350">
      <w:pPr>
        <w:pStyle w:val="Default"/>
        <w:spacing w:before="120"/>
        <w:ind w:left="780"/>
        <w:rPr>
          <w:rFonts w:ascii="Garamond" w:hAnsi="Garamond" w:cs="Tahoma"/>
          <w:b/>
          <w:color w:val="auto"/>
        </w:rPr>
      </w:pPr>
      <w:r w:rsidRPr="007C5350">
        <w:rPr>
          <w:rFonts w:ascii="Garamond" w:hAnsi="Garamond" w:cs="Tahoma"/>
          <w:b/>
          <w:color w:val="auto"/>
        </w:rPr>
        <w:t>Amendments</w:t>
      </w:r>
    </w:p>
    <w:p w:rsidR="007C5350" w:rsidRPr="007C5350" w:rsidRDefault="007C5350" w:rsidP="007C5350">
      <w:pPr>
        <w:pStyle w:val="Default"/>
        <w:spacing w:before="120"/>
        <w:ind w:left="780"/>
        <w:rPr>
          <w:rFonts w:ascii="Garamond" w:hAnsi="Garamond" w:cs="Tahoma"/>
          <w:b/>
          <w:color w:val="auto"/>
        </w:rPr>
      </w:pPr>
      <w:r w:rsidRPr="007C5350">
        <w:rPr>
          <w:rFonts w:ascii="Garamond" w:hAnsi="Garamond" w:cs="Tahoma"/>
          <w:b/>
          <w:color w:val="auto"/>
        </w:rPr>
        <w:t>Interesting Motions that may come up</w:t>
      </w:r>
    </w:p>
    <w:p w:rsidR="007C5350" w:rsidRPr="007C5350" w:rsidRDefault="007C5350" w:rsidP="007C5350">
      <w:pPr>
        <w:pStyle w:val="Default"/>
        <w:numPr>
          <w:ilvl w:val="0"/>
          <w:numId w:val="1"/>
        </w:numPr>
        <w:spacing w:before="120"/>
        <w:rPr>
          <w:rFonts w:ascii="Garamond" w:hAnsi="Garamond" w:cs="Tahoma"/>
          <w:b/>
          <w:color w:val="auto"/>
        </w:rPr>
      </w:pPr>
      <w:r w:rsidRPr="007C5350">
        <w:rPr>
          <w:rFonts w:ascii="Garamond" w:hAnsi="Garamond" w:cs="Tahoma"/>
          <w:b/>
          <w:color w:val="auto"/>
        </w:rPr>
        <w:t>Practice, Practice, Practice</w:t>
      </w:r>
    </w:p>
    <w:p w:rsidR="007C5350" w:rsidRPr="007C5350" w:rsidRDefault="007C5350" w:rsidP="007C5350">
      <w:pPr>
        <w:pStyle w:val="Default"/>
        <w:spacing w:before="120"/>
        <w:rPr>
          <w:rFonts w:ascii="Garamond" w:hAnsi="Garamond" w:cs="Tahoma"/>
          <w:b/>
          <w:color w:val="auto"/>
        </w:rPr>
      </w:pPr>
    </w:p>
    <w:p w:rsidR="00BC43FF" w:rsidRPr="00D23BE9" w:rsidRDefault="00BC43FF" w:rsidP="00BC43FF">
      <w:pPr>
        <w:ind w:left="60"/>
        <w:rPr>
          <w:rFonts w:ascii="Garamond" w:hAnsi="Garamond"/>
          <w:b/>
          <w:sz w:val="28"/>
          <w:szCs w:val="28"/>
        </w:rPr>
      </w:pPr>
      <w:r w:rsidRPr="00D23BE9">
        <w:rPr>
          <w:rFonts w:ascii="Garamond" w:hAnsi="Garamond"/>
          <w:b/>
          <w:sz w:val="28"/>
          <w:szCs w:val="28"/>
        </w:rPr>
        <w:t>Example 4</w:t>
      </w:r>
    </w:p>
    <w:p w:rsidR="007C5350" w:rsidRPr="007C5350" w:rsidRDefault="007C5350" w:rsidP="007C5350">
      <w:pPr>
        <w:rPr>
          <w:b/>
          <w:sz w:val="24"/>
          <w:szCs w:val="24"/>
        </w:rPr>
      </w:pPr>
    </w:p>
    <w:p w:rsidR="00BC43FF" w:rsidRPr="007C5350" w:rsidRDefault="00BC43FF" w:rsidP="00BC43FF">
      <w:pPr>
        <w:rPr>
          <w:rFonts w:eastAsia="Times New Roman" w:cs="Times New Roman"/>
        </w:rPr>
      </w:pPr>
      <w:r w:rsidRPr="007C5350">
        <w:rPr>
          <w:rFonts w:ascii="Garamond" w:eastAsia="Times New Roman" w:hAnsi="Garamond" w:cs="Times New Roman"/>
          <w:b/>
          <w:bCs/>
          <w:sz w:val="24"/>
          <w:szCs w:val="24"/>
        </w:rPr>
        <w:t xml:space="preserve">10 min. - Cathy talks about </w:t>
      </w:r>
      <w:proofErr w:type="spellStart"/>
      <w:r w:rsidRPr="007C5350">
        <w:rPr>
          <w:rFonts w:ascii="Garamond" w:eastAsia="Times New Roman" w:hAnsi="Garamond" w:cs="Times New Roman"/>
          <w:b/>
          <w:bCs/>
          <w:sz w:val="24"/>
          <w:szCs w:val="24"/>
        </w:rPr>
        <w:t>improv</w:t>
      </w:r>
      <w:proofErr w:type="spellEnd"/>
      <w:r w:rsidRPr="007C5350">
        <w:rPr>
          <w:rFonts w:ascii="Garamond" w:eastAsia="Times New Roman" w:hAnsi="Garamond" w:cs="Times New Roman"/>
          <w:b/>
          <w:bCs/>
          <w:sz w:val="24"/>
          <w:szCs w:val="24"/>
        </w:rPr>
        <w:t xml:space="preserve"> concepts that we’ll cover today, everyone does the Failure bow and practices failing and proclaiming “I failed!” </w:t>
      </w:r>
    </w:p>
    <w:p w:rsidR="00BC43FF" w:rsidRPr="007C5350" w:rsidRDefault="00BC43FF" w:rsidP="00BC43FF">
      <w:pPr>
        <w:rPr>
          <w:rFonts w:eastAsia="Times New Roman" w:cs="Times New Roman"/>
        </w:rPr>
      </w:pPr>
      <w:r w:rsidRPr="007C5350">
        <w:rPr>
          <w:rFonts w:ascii="Garamond" w:eastAsia="Times New Roman" w:hAnsi="Garamond" w:cs="Times New Roman"/>
          <w:b/>
          <w:bCs/>
          <w:sz w:val="24"/>
          <w:szCs w:val="24"/>
        </w:rPr>
        <w:t xml:space="preserve">20 min. - Yes And exercises, We all break out into groups of about 8 each and we all build on each other’s statements. </w:t>
      </w:r>
    </w:p>
    <w:p w:rsidR="00BC43FF" w:rsidRPr="007C5350" w:rsidRDefault="00BC43FF" w:rsidP="00BC43FF">
      <w:pPr>
        <w:rPr>
          <w:rFonts w:eastAsia="Times New Roman" w:cs="Times New Roman"/>
        </w:rPr>
      </w:pPr>
      <w:r w:rsidRPr="007C5350">
        <w:rPr>
          <w:rFonts w:ascii="Garamond" w:eastAsia="Times New Roman" w:hAnsi="Garamond" w:cs="Times New Roman"/>
          <w:b/>
          <w:bCs/>
          <w:sz w:val="24"/>
          <w:szCs w:val="24"/>
        </w:rPr>
        <w:t xml:space="preserve">20 min. - If this, then what - diving a bit more into characters, in our groups, we pair up and do longer scenes where we begin to dig into the character’s conscious. </w:t>
      </w:r>
    </w:p>
    <w:p w:rsidR="00BC43FF" w:rsidRDefault="00BC43FF" w:rsidP="00BC43FF">
      <w:pPr>
        <w:rPr>
          <w:rFonts w:ascii="Garamond" w:eastAsia="Times New Roman" w:hAnsi="Garamond" w:cs="Times New Roman"/>
          <w:b/>
          <w:bCs/>
          <w:sz w:val="24"/>
          <w:szCs w:val="24"/>
        </w:rPr>
      </w:pPr>
      <w:r w:rsidRPr="007C5350">
        <w:rPr>
          <w:rFonts w:ascii="Garamond" w:eastAsia="Times New Roman" w:hAnsi="Garamond" w:cs="Times New Roman"/>
          <w:b/>
          <w:bCs/>
          <w:sz w:val="24"/>
          <w:szCs w:val="24"/>
        </w:rPr>
        <w:t xml:space="preserve">No handouts. Depending on the number of people that sign up, I’ll get a series of leaders or may ask my </w:t>
      </w:r>
      <w:proofErr w:type="spellStart"/>
      <w:r w:rsidRPr="007C5350">
        <w:rPr>
          <w:rFonts w:ascii="Garamond" w:eastAsia="Times New Roman" w:hAnsi="Garamond" w:cs="Times New Roman"/>
          <w:b/>
          <w:bCs/>
          <w:sz w:val="24"/>
          <w:szCs w:val="24"/>
        </w:rPr>
        <w:t>troup</w:t>
      </w:r>
      <w:proofErr w:type="spellEnd"/>
      <w:r w:rsidRPr="007C5350">
        <w:rPr>
          <w:rFonts w:ascii="Garamond" w:eastAsia="Times New Roman" w:hAnsi="Garamond" w:cs="Times New Roman"/>
          <w:b/>
          <w:bCs/>
          <w:sz w:val="24"/>
          <w:szCs w:val="24"/>
        </w:rPr>
        <w:t xml:space="preserve"> to come help </w:t>
      </w:r>
      <w:proofErr w:type="spellStart"/>
      <w:r w:rsidRPr="007C5350">
        <w:rPr>
          <w:rFonts w:ascii="Garamond" w:eastAsia="Times New Roman" w:hAnsi="Garamond" w:cs="Times New Roman"/>
          <w:b/>
          <w:bCs/>
          <w:sz w:val="24"/>
          <w:szCs w:val="24"/>
        </w:rPr>
        <w:t>colead</w:t>
      </w:r>
      <w:proofErr w:type="spellEnd"/>
      <w:r w:rsidRPr="007C5350">
        <w:rPr>
          <w:rFonts w:ascii="Garamond" w:eastAsia="Times New Roman" w:hAnsi="Garamond" w:cs="Times New Roman"/>
          <w:b/>
          <w:bCs/>
          <w:sz w:val="24"/>
          <w:szCs w:val="24"/>
        </w:rPr>
        <w:t xml:space="preserve"> the session.</w:t>
      </w:r>
    </w:p>
    <w:p w:rsidR="00BC43FF" w:rsidRPr="007C5350" w:rsidRDefault="00BC43FF" w:rsidP="00BC43FF">
      <w:pPr>
        <w:rPr>
          <w:b/>
          <w:sz w:val="24"/>
          <w:szCs w:val="24"/>
        </w:rPr>
      </w:pPr>
      <w:r>
        <w:rPr>
          <w:b/>
          <w:sz w:val="24"/>
          <w:szCs w:val="24"/>
        </w:rPr>
        <w:t>Example 5</w:t>
      </w:r>
    </w:p>
    <w:p w:rsidR="00BC43FF" w:rsidRPr="00BC43FF" w:rsidRDefault="00BC43FF" w:rsidP="00BC43FF">
      <w:pPr>
        <w:jc w:val="center"/>
        <w:rPr>
          <w:b/>
          <w:color w:val="1F497D"/>
        </w:rPr>
      </w:pPr>
      <w:r w:rsidRPr="00BC43FF">
        <w:rPr>
          <w:b/>
          <w:color w:val="1F497D"/>
        </w:rPr>
        <w:t>My personal experience:</w:t>
      </w:r>
      <w:r w:rsidRPr="00BC43FF">
        <w:rPr>
          <w:b/>
          <w:color w:val="1F497D"/>
        </w:rPr>
        <w:br/>
        <w:t>-Initial motivation for joining TM in 2006 (social interaction)</w:t>
      </w:r>
    </w:p>
    <w:p w:rsidR="00BC43FF" w:rsidRPr="00BC43FF" w:rsidRDefault="00BC43FF" w:rsidP="00BC43FF">
      <w:pPr>
        <w:jc w:val="center"/>
        <w:rPr>
          <w:b/>
          <w:color w:val="1F497D"/>
        </w:rPr>
      </w:pPr>
      <w:r w:rsidRPr="00BC43FF">
        <w:rPr>
          <w:b/>
          <w:color w:val="1F497D"/>
        </w:rPr>
        <w:t>-Spent first few years living in the “Toastmasters bubble”</w:t>
      </w:r>
      <w:r w:rsidRPr="00BC43FF">
        <w:rPr>
          <w:b/>
          <w:color w:val="1F497D"/>
        </w:rPr>
        <w:br/>
        <w:t>-2011 and my Toastmasters “awakening” re: the true purpose of Toastmasters</w:t>
      </w:r>
      <w:r w:rsidRPr="00BC43FF">
        <w:rPr>
          <w:b/>
          <w:color w:val="1F497D"/>
        </w:rPr>
        <w:br/>
        <w:t>-How I am no using my Toastmasters experience to achieve my goal of making a movie</w:t>
      </w:r>
      <w:r w:rsidRPr="00BC43FF">
        <w:rPr>
          <w:b/>
          <w:color w:val="1F497D"/>
        </w:rPr>
        <w:br/>
        <w:t>-Go thru a portion of my movie Power Point…just as an example</w:t>
      </w:r>
    </w:p>
    <w:p w:rsidR="00BC43FF" w:rsidRPr="00BC43FF" w:rsidRDefault="00BC43FF" w:rsidP="00BC43FF">
      <w:pPr>
        <w:jc w:val="center"/>
        <w:rPr>
          <w:b/>
          <w:color w:val="1F497D"/>
        </w:rPr>
      </w:pPr>
      <w:r w:rsidRPr="00BC43FF">
        <w:rPr>
          <w:b/>
          <w:color w:val="1F497D"/>
        </w:rPr>
        <w:t>-We are Toastmasters in the material world – a world that NEEDS strong communicators / leaders</w:t>
      </w:r>
    </w:p>
    <w:p w:rsidR="00BC43FF" w:rsidRPr="00BC43FF" w:rsidRDefault="00BC43FF" w:rsidP="00BC43FF">
      <w:pPr>
        <w:jc w:val="center"/>
        <w:rPr>
          <w:b/>
          <w:color w:val="1F497D"/>
        </w:rPr>
      </w:pPr>
      <w:r w:rsidRPr="00BC43FF">
        <w:rPr>
          <w:b/>
          <w:color w:val="1F497D"/>
        </w:rPr>
        <w:t>-Cite a few examples of other Toastmasters who are using their TM skills to achieve their dreams</w:t>
      </w:r>
      <w:r w:rsidRPr="00BC43FF">
        <w:rPr>
          <w:b/>
          <w:color w:val="1F497D"/>
        </w:rPr>
        <w:br/>
        <w:t>-Audience interaction – invite others to share what they’re doing with their TM skills</w:t>
      </w:r>
      <w:r w:rsidRPr="00BC43FF">
        <w:rPr>
          <w:b/>
          <w:color w:val="1F497D"/>
        </w:rPr>
        <w:br/>
        <w:t>-Close</w:t>
      </w:r>
    </w:p>
    <w:p w:rsidR="00BC43FF" w:rsidRDefault="00BC43FF" w:rsidP="00BC43FF">
      <w:pPr>
        <w:jc w:val="center"/>
        <w:rPr>
          <w:b/>
          <w:color w:val="1F497D"/>
          <w:sz w:val="24"/>
          <w:szCs w:val="24"/>
        </w:rPr>
      </w:pPr>
    </w:p>
    <w:p w:rsidR="00BC43FF" w:rsidRDefault="00BC43FF" w:rsidP="00BC43FF">
      <w:pPr>
        <w:rPr>
          <w:b/>
          <w:sz w:val="24"/>
          <w:szCs w:val="24"/>
        </w:rPr>
      </w:pPr>
      <w:r>
        <w:rPr>
          <w:b/>
          <w:sz w:val="24"/>
          <w:szCs w:val="24"/>
        </w:rPr>
        <w:t>Example 6</w:t>
      </w:r>
    </w:p>
    <w:p w:rsidR="00BC43FF" w:rsidRDefault="00BC43FF" w:rsidP="00BC43FF">
      <w:pPr>
        <w:rPr>
          <w:b/>
          <w:sz w:val="24"/>
          <w:szCs w:val="24"/>
        </w:rPr>
      </w:pPr>
    </w:p>
    <w:p w:rsidR="00BC43FF" w:rsidRPr="009C17AF" w:rsidRDefault="00BC43FF" w:rsidP="00BC43FF">
      <w:pPr>
        <w:pStyle w:val="Default"/>
        <w:spacing w:before="120"/>
        <w:rPr>
          <w:rFonts w:ascii="Garamond" w:hAnsi="Garamond" w:cs="Tahoma"/>
          <w:b/>
          <w:color w:val="FF0000"/>
        </w:rPr>
      </w:pPr>
      <w:r>
        <w:rPr>
          <w:rFonts w:ascii="Garamond" w:hAnsi="Garamond" w:cs="Tahoma"/>
          <w:b/>
          <w:color w:val="FF0000"/>
        </w:rPr>
        <w:t xml:space="preserve">I will use a PowerPoint presentation to guide the audience through ten “rules” of improvised theater. This presentation will last approximately 15 minutes. The rest of the presentation will consist of games that progress in complexity and autonomy, showing the audience how to apply the tenets of </w:t>
      </w:r>
      <w:proofErr w:type="spellStart"/>
      <w:r>
        <w:rPr>
          <w:rFonts w:ascii="Garamond" w:hAnsi="Garamond" w:cs="Tahoma"/>
          <w:b/>
          <w:color w:val="FF0000"/>
        </w:rPr>
        <w:t>improv</w:t>
      </w:r>
      <w:proofErr w:type="spellEnd"/>
      <w:r>
        <w:rPr>
          <w:rFonts w:ascii="Garamond" w:hAnsi="Garamond" w:cs="Tahoma"/>
          <w:b/>
          <w:color w:val="FF0000"/>
        </w:rPr>
        <w:t xml:space="preserve"> to their actions. After each game a brief discussion (~5 minutes) will be had to allow the audience to reflect on their experiences. No handouts will be provided, as this presentation is largely experience based.</w:t>
      </w:r>
    </w:p>
    <w:p w:rsidR="00BC43FF" w:rsidRDefault="00BC43FF" w:rsidP="00BC43FF">
      <w:pPr>
        <w:rPr>
          <w:b/>
          <w:sz w:val="24"/>
          <w:szCs w:val="24"/>
        </w:rPr>
      </w:pPr>
    </w:p>
    <w:p w:rsidR="00BC43FF" w:rsidRDefault="00BC43FF" w:rsidP="00BC43FF">
      <w:pPr>
        <w:rPr>
          <w:b/>
          <w:sz w:val="24"/>
          <w:szCs w:val="24"/>
        </w:rPr>
      </w:pPr>
      <w:r>
        <w:rPr>
          <w:b/>
          <w:sz w:val="24"/>
          <w:szCs w:val="24"/>
        </w:rPr>
        <w:t>Example 7</w:t>
      </w:r>
    </w:p>
    <w:p w:rsidR="00BC43FF" w:rsidRDefault="00BC43FF" w:rsidP="00BC43FF">
      <w:pPr>
        <w:pStyle w:val="Default"/>
        <w:spacing w:before="120"/>
        <w:rPr>
          <w:rFonts w:ascii="Garamond" w:hAnsi="Garamond" w:cs="Tahoma"/>
          <w:b/>
          <w:color w:val="1F497D"/>
        </w:rPr>
      </w:pPr>
      <w:r>
        <w:rPr>
          <w:rFonts w:ascii="Garamond" w:hAnsi="Garamond" w:cs="Tahoma"/>
          <w:b/>
          <w:color w:val="1F497D"/>
        </w:rPr>
        <w:t>My Qualifications and Business History with Internet Marketing</w:t>
      </w:r>
    </w:p>
    <w:p w:rsidR="00BC43FF" w:rsidRDefault="00BC43FF" w:rsidP="00BC43FF">
      <w:pPr>
        <w:pStyle w:val="Default"/>
        <w:spacing w:before="120"/>
        <w:rPr>
          <w:rFonts w:ascii="Garamond" w:hAnsi="Garamond" w:cs="Tahoma"/>
          <w:b/>
          <w:color w:val="1F497D"/>
        </w:rPr>
      </w:pPr>
      <w:r>
        <w:rPr>
          <w:rFonts w:ascii="Garamond" w:hAnsi="Garamond" w:cs="Tahoma"/>
          <w:b/>
          <w:color w:val="1F497D"/>
        </w:rPr>
        <w:t>Key Definitions in Internet Marketing Defined/How it Works</w:t>
      </w:r>
    </w:p>
    <w:p w:rsidR="00BC43FF" w:rsidRDefault="00BC43FF" w:rsidP="00BC43FF">
      <w:pPr>
        <w:pStyle w:val="Default"/>
        <w:spacing w:before="120"/>
        <w:rPr>
          <w:rFonts w:ascii="Garamond" w:hAnsi="Garamond" w:cs="Tahoma"/>
          <w:b/>
          <w:color w:val="1F497D"/>
        </w:rPr>
      </w:pPr>
      <w:r>
        <w:rPr>
          <w:rFonts w:ascii="Garamond" w:hAnsi="Garamond" w:cs="Tahoma"/>
          <w:b/>
          <w:color w:val="1F497D"/>
        </w:rPr>
        <w:t>Cost Effectiveness of Internet Marketing</w:t>
      </w:r>
    </w:p>
    <w:p w:rsidR="00BC43FF" w:rsidRDefault="00BC43FF" w:rsidP="00BC43FF">
      <w:pPr>
        <w:pStyle w:val="Default"/>
        <w:spacing w:before="120"/>
        <w:rPr>
          <w:rFonts w:ascii="Garamond" w:hAnsi="Garamond" w:cs="Tahoma"/>
          <w:b/>
          <w:color w:val="1F497D"/>
        </w:rPr>
      </w:pPr>
      <w:r>
        <w:rPr>
          <w:rFonts w:ascii="Garamond" w:hAnsi="Garamond" w:cs="Tahoma"/>
          <w:b/>
          <w:color w:val="1F497D"/>
        </w:rPr>
        <w:t>Why Blog</w:t>
      </w:r>
    </w:p>
    <w:p w:rsidR="00BC43FF" w:rsidRDefault="00BC43FF" w:rsidP="00BC43FF">
      <w:pPr>
        <w:pStyle w:val="Default"/>
        <w:spacing w:before="120"/>
        <w:rPr>
          <w:rFonts w:ascii="Garamond" w:hAnsi="Garamond" w:cs="Tahoma"/>
          <w:b/>
          <w:color w:val="1F497D"/>
        </w:rPr>
      </w:pPr>
      <w:r>
        <w:rPr>
          <w:rFonts w:ascii="Garamond" w:hAnsi="Garamond" w:cs="Tahoma"/>
          <w:b/>
          <w:color w:val="1F497D"/>
        </w:rPr>
        <w:t>Blog Facts</w:t>
      </w:r>
    </w:p>
    <w:p w:rsidR="00BC43FF" w:rsidRDefault="00BC43FF" w:rsidP="00BC43FF">
      <w:pPr>
        <w:pStyle w:val="Default"/>
        <w:spacing w:before="120"/>
        <w:rPr>
          <w:rFonts w:ascii="Garamond" w:hAnsi="Garamond" w:cs="Tahoma"/>
          <w:b/>
          <w:color w:val="1F497D"/>
        </w:rPr>
      </w:pPr>
      <w:r>
        <w:rPr>
          <w:rFonts w:ascii="Garamond" w:hAnsi="Garamond" w:cs="Tahoma"/>
          <w:b/>
          <w:color w:val="1F497D"/>
        </w:rPr>
        <w:t xml:space="preserve">What Good Blogs </w:t>
      </w:r>
      <w:proofErr w:type="gramStart"/>
      <w:r>
        <w:rPr>
          <w:rFonts w:ascii="Garamond" w:hAnsi="Garamond" w:cs="Tahoma"/>
          <w:b/>
          <w:color w:val="1F497D"/>
        </w:rPr>
        <w:t>Have</w:t>
      </w:r>
      <w:proofErr w:type="gramEnd"/>
      <w:r>
        <w:rPr>
          <w:rFonts w:ascii="Garamond" w:hAnsi="Garamond" w:cs="Tahoma"/>
          <w:b/>
          <w:color w:val="1F497D"/>
        </w:rPr>
        <w:t xml:space="preserve"> in Common: themes, target audience, useful content, frequency, guest blogs, video blogs</w:t>
      </w:r>
    </w:p>
    <w:p w:rsidR="00BC43FF" w:rsidRDefault="00BC43FF" w:rsidP="00BC43FF">
      <w:pPr>
        <w:pStyle w:val="Default"/>
        <w:spacing w:before="120"/>
        <w:rPr>
          <w:rFonts w:ascii="Garamond" w:hAnsi="Garamond" w:cs="Tahoma"/>
          <w:b/>
          <w:color w:val="1F497D"/>
        </w:rPr>
      </w:pPr>
      <w:r>
        <w:rPr>
          <w:rFonts w:ascii="Garamond" w:hAnsi="Garamond" w:cs="Tahoma"/>
          <w:b/>
          <w:color w:val="1F497D"/>
        </w:rPr>
        <w:t>Examples</w:t>
      </w:r>
    </w:p>
    <w:p w:rsidR="00BC43FF" w:rsidRDefault="00BC43FF" w:rsidP="00BC43FF">
      <w:pPr>
        <w:pStyle w:val="Default"/>
        <w:spacing w:before="120"/>
        <w:rPr>
          <w:rFonts w:ascii="Garamond" w:hAnsi="Garamond" w:cs="Tahoma"/>
          <w:b/>
          <w:color w:val="1F497D"/>
        </w:rPr>
      </w:pPr>
      <w:r>
        <w:rPr>
          <w:rFonts w:ascii="Garamond" w:hAnsi="Garamond" w:cs="Tahoma"/>
          <w:b/>
          <w:color w:val="1F497D"/>
        </w:rPr>
        <w:t>How to Get Started: Blog Platforms</w:t>
      </w:r>
    </w:p>
    <w:p w:rsidR="00BC43FF" w:rsidRDefault="00BC43FF" w:rsidP="00BC43FF">
      <w:pPr>
        <w:pStyle w:val="Default"/>
        <w:spacing w:before="120"/>
        <w:rPr>
          <w:rFonts w:ascii="Garamond" w:hAnsi="Garamond" w:cs="Tahoma"/>
          <w:b/>
          <w:color w:val="1F497D"/>
        </w:rPr>
      </w:pPr>
      <w:r>
        <w:rPr>
          <w:rFonts w:ascii="Garamond" w:hAnsi="Garamond" w:cs="Tahoma"/>
          <w:b/>
          <w:color w:val="1F497D"/>
        </w:rPr>
        <w:t>What is Niche Marketing</w:t>
      </w:r>
    </w:p>
    <w:p w:rsidR="00BC43FF" w:rsidRDefault="00BC43FF" w:rsidP="00BC43FF">
      <w:pPr>
        <w:pStyle w:val="Default"/>
        <w:spacing w:before="120"/>
        <w:rPr>
          <w:rFonts w:ascii="Garamond" w:hAnsi="Garamond" w:cs="Tahoma"/>
          <w:b/>
          <w:color w:val="1F497D"/>
        </w:rPr>
      </w:pPr>
      <w:r>
        <w:rPr>
          <w:rFonts w:ascii="Garamond" w:hAnsi="Garamond" w:cs="Tahoma"/>
          <w:b/>
          <w:color w:val="1F497D"/>
        </w:rPr>
        <w:t>Why TMs should Use Niche Marketing</w:t>
      </w:r>
    </w:p>
    <w:p w:rsidR="00BC43FF" w:rsidRDefault="00BC43FF" w:rsidP="00BC43FF">
      <w:pPr>
        <w:pStyle w:val="Default"/>
        <w:spacing w:before="120"/>
        <w:rPr>
          <w:rFonts w:ascii="Garamond" w:hAnsi="Garamond" w:cs="Tahoma"/>
          <w:b/>
          <w:color w:val="1F497D"/>
        </w:rPr>
      </w:pPr>
      <w:r>
        <w:rPr>
          <w:rFonts w:ascii="Garamond" w:hAnsi="Garamond" w:cs="Tahoma"/>
          <w:b/>
          <w:color w:val="1F497D"/>
        </w:rPr>
        <w:t xml:space="preserve">Identify Your Club’s Market Niche </w:t>
      </w:r>
    </w:p>
    <w:p w:rsidR="00BC43FF" w:rsidRDefault="00BC43FF" w:rsidP="00BC43FF">
      <w:pPr>
        <w:pStyle w:val="Default"/>
        <w:spacing w:before="120"/>
        <w:rPr>
          <w:rFonts w:ascii="Garamond" w:hAnsi="Garamond" w:cs="Tahoma"/>
          <w:b/>
          <w:color w:val="1F497D"/>
        </w:rPr>
      </w:pPr>
      <w:r>
        <w:rPr>
          <w:rFonts w:ascii="Garamond" w:hAnsi="Garamond" w:cs="Tahoma"/>
          <w:b/>
          <w:color w:val="1F497D"/>
        </w:rPr>
        <w:t>Outline 10 Blog Ideas</w:t>
      </w:r>
    </w:p>
    <w:p w:rsidR="00BC43FF" w:rsidRDefault="00BC43FF" w:rsidP="00BC43FF">
      <w:pPr>
        <w:pStyle w:val="Default"/>
        <w:spacing w:before="120"/>
        <w:rPr>
          <w:rFonts w:ascii="Garamond" w:hAnsi="Garamond" w:cs="Tahoma"/>
          <w:b/>
          <w:color w:val="1F497D"/>
        </w:rPr>
      </w:pPr>
    </w:p>
    <w:p w:rsidR="00BC43FF" w:rsidRDefault="00BC43FF" w:rsidP="00BC43FF">
      <w:pPr>
        <w:pStyle w:val="Default"/>
        <w:spacing w:before="120"/>
        <w:rPr>
          <w:rFonts w:ascii="Garamond" w:hAnsi="Garamond" w:cs="Tahoma"/>
          <w:b/>
          <w:color w:val="auto"/>
        </w:rPr>
      </w:pPr>
    </w:p>
    <w:p w:rsidR="00BC43FF" w:rsidRDefault="00BC43FF">
      <w:pPr>
        <w:suppressAutoHyphens w:val="0"/>
        <w:spacing w:after="200" w:line="276" w:lineRule="auto"/>
      </w:pPr>
    </w:p>
    <w:sectPr w:rsidR="00BC43FF" w:rsidSect="00BC43FF">
      <w:head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F0" w:rsidRDefault="00B306F0" w:rsidP="007C5350">
      <w:r>
        <w:separator/>
      </w:r>
    </w:p>
  </w:endnote>
  <w:endnote w:type="continuationSeparator" w:id="0">
    <w:p w:rsidR="00B306F0" w:rsidRDefault="00B306F0" w:rsidP="007C5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F0" w:rsidRDefault="00B306F0" w:rsidP="007C5350">
      <w:r>
        <w:separator/>
      </w:r>
    </w:p>
  </w:footnote>
  <w:footnote w:type="continuationSeparator" w:id="0">
    <w:p w:rsidR="00B306F0" w:rsidRDefault="00B306F0" w:rsidP="007C5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FF" w:rsidRPr="00D23BE9" w:rsidRDefault="00BC43FF">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C6"/>
    <w:multiLevelType w:val="hybridMultilevel"/>
    <w:tmpl w:val="9FC6D512"/>
    <w:lvl w:ilvl="0" w:tplc="BA0859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5FA0"/>
    <w:multiLevelType w:val="hybridMultilevel"/>
    <w:tmpl w:val="AF26C656"/>
    <w:lvl w:ilvl="0" w:tplc="0DE0C9AE">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
    <w:nsid w:val="1ABE2D74"/>
    <w:multiLevelType w:val="hybridMultilevel"/>
    <w:tmpl w:val="94389694"/>
    <w:lvl w:ilvl="0" w:tplc="78FCE54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AE501C6"/>
    <w:multiLevelType w:val="hybridMultilevel"/>
    <w:tmpl w:val="9F48FC9C"/>
    <w:lvl w:ilvl="0" w:tplc="6A2461C0">
      <w:start w:val="1"/>
      <w:numFmt w:val="upperLetter"/>
      <w:lvlText w:val="%1."/>
      <w:lvlJc w:val="left"/>
      <w:pPr>
        <w:ind w:left="1600" w:hanging="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1023FB"/>
    <w:multiLevelType w:val="hybridMultilevel"/>
    <w:tmpl w:val="BAAA8F26"/>
    <w:lvl w:ilvl="0" w:tplc="A766A8A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49CF4A72"/>
    <w:multiLevelType w:val="hybridMultilevel"/>
    <w:tmpl w:val="9D9867C6"/>
    <w:lvl w:ilvl="0" w:tplc="5E6EFA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494E1C"/>
    <w:multiLevelType w:val="hybridMultilevel"/>
    <w:tmpl w:val="5B286B7C"/>
    <w:lvl w:ilvl="0" w:tplc="BEFC5DAE">
      <w:start w:val="1"/>
      <w:numFmt w:val="upperLetter"/>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6E7636"/>
    <w:multiLevelType w:val="hybridMultilevel"/>
    <w:tmpl w:val="97669932"/>
    <w:lvl w:ilvl="0" w:tplc="3AA6587A">
      <w:start w:val="1"/>
      <w:numFmt w:val="upperLetter"/>
      <w:lvlText w:val="%1."/>
      <w:lvlJc w:val="left"/>
      <w:pPr>
        <w:ind w:left="1660" w:hanging="5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7F0C3E"/>
    <w:multiLevelType w:val="hybridMultilevel"/>
    <w:tmpl w:val="5B180668"/>
    <w:lvl w:ilvl="0" w:tplc="AA808E9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6"/>
  </w:num>
  <w:num w:numId="4">
    <w:abstractNumId w:val="1"/>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0242"/>
  </w:hdrShapeDefaults>
  <w:footnotePr>
    <w:footnote w:id="-1"/>
    <w:footnote w:id="0"/>
  </w:footnotePr>
  <w:endnotePr>
    <w:endnote w:id="-1"/>
    <w:endnote w:id="0"/>
  </w:endnotePr>
  <w:compat/>
  <w:rsids>
    <w:rsidRoot w:val="007C5350"/>
    <w:rsid w:val="00123718"/>
    <w:rsid w:val="00181A0B"/>
    <w:rsid w:val="002F6FA0"/>
    <w:rsid w:val="00322C6B"/>
    <w:rsid w:val="00365DF3"/>
    <w:rsid w:val="00543E7E"/>
    <w:rsid w:val="0059150B"/>
    <w:rsid w:val="00591527"/>
    <w:rsid w:val="007C5350"/>
    <w:rsid w:val="00895206"/>
    <w:rsid w:val="00937A15"/>
    <w:rsid w:val="00960A1C"/>
    <w:rsid w:val="009834BB"/>
    <w:rsid w:val="00B0634D"/>
    <w:rsid w:val="00B306F0"/>
    <w:rsid w:val="00B873BF"/>
    <w:rsid w:val="00BC43FF"/>
    <w:rsid w:val="00BD09D3"/>
    <w:rsid w:val="00D159B5"/>
    <w:rsid w:val="00D23BE9"/>
    <w:rsid w:val="00FE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50"/>
    <w:pPr>
      <w:suppressAutoHyphens/>
      <w:spacing w:after="0" w:line="240" w:lineRule="auto"/>
    </w:pPr>
    <w:rPr>
      <w:rFonts w:ascii="Calibri" w:eastAsia="Calibri" w:hAnsi="Calibri" w:cs="Calibri"/>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50"/>
    <w:pPr>
      <w:tabs>
        <w:tab w:val="center" w:pos="4680"/>
        <w:tab w:val="right" w:pos="9360"/>
      </w:tabs>
    </w:pPr>
  </w:style>
  <w:style w:type="character" w:customStyle="1" w:styleId="HeaderChar">
    <w:name w:val="Header Char"/>
    <w:basedOn w:val="DefaultParagraphFont"/>
    <w:link w:val="Header"/>
    <w:uiPriority w:val="99"/>
    <w:rsid w:val="007C5350"/>
  </w:style>
  <w:style w:type="paragraph" w:styleId="Footer">
    <w:name w:val="footer"/>
    <w:basedOn w:val="Normal"/>
    <w:link w:val="FooterChar"/>
    <w:uiPriority w:val="99"/>
    <w:semiHidden/>
    <w:unhideWhenUsed/>
    <w:rsid w:val="007C5350"/>
    <w:pPr>
      <w:tabs>
        <w:tab w:val="center" w:pos="4680"/>
        <w:tab w:val="right" w:pos="9360"/>
      </w:tabs>
    </w:pPr>
  </w:style>
  <w:style w:type="character" w:customStyle="1" w:styleId="FooterChar">
    <w:name w:val="Footer Char"/>
    <w:basedOn w:val="DefaultParagraphFont"/>
    <w:link w:val="Footer"/>
    <w:uiPriority w:val="99"/>
    <w:semiHidden/>
    <w:rsid w:val="007C5350"/>
  </w:style>
  <w:style w:type="paragraph" w:customStyle="1" w:styleId="WW-Default">
    <w:name w:val="WW-Default"/>
    <w:rsid w:val="007C5350"/>
    <w:pPr>
      <w:suppressAutoHyphens/>
      <w:autoSpaceDE w:val="0"/>
      <w:spacing w:after="0" w:line="240" w:lineRule="auto"/>
    </w:pPr>
    <w:rPr>
      <w:rFonts w:ascii="Arial" w:eastAsia="Batang" w:hAnsi="Arial" w:cs="Arial"/>
      <w:color w:val="000000"/>
      <w:sz w:val="24"/>
      <w:szCs w:val="24"/>
      <w:lang w:eastAsia="ar-SA"/>
    </w:rPr>
  </w:style>
  <w:style w:type="paragraph" w:customStyle="1" w:styleId="Default">
    <w:name w:val="Default"/>
    <w:rsid w:val="007C5350"/>
    <w:pPr>
      <w:autoSpaceDE w:val="0"/>
      <w:autoSpaceDN w:val="0"/>
      <w:adjustRightInd w:val="0"/>
      <w:spacing w:after="0" w:line="240" w:lineRule="auto"/>
    </w:pPr>
    <w:rPr>
      <w:rFonts w:ascii="Arial" w:eastAsia="Batang" w:hAnsi="Arial" w:cs="Arial"/>
      <w:color w:val="000000"/>
      <w:sz w:val="24"/>
      <w:szCs w:val="24"/>
      <w:lang w:eastAsia="ko-KR"/>
    </w:rPr>
  </w:style>
  <w:style w:type="paragraph" w:styleId="ListParagraph">
    <w:name w:val="List Paragraph"/>
    <w:basedOn w:val="Normal"/>
    <w:uiPriority w:val="34"/>
    <w:qFormat/>
    <w:rsid w:val="00BC43FF"/>
    <w:pPr>
      <w:ind w:left="720"/>
      <w:contextualSpacing/>
    </w:pPr>
  </w:style>
  <w:style w:type="paragraph" w:styleId="BalloonText">
    <w:name w:val="Balloon Text"/>
    <w:basedOn w:val="Normal"/>
    <w:link w:val="BalloonTextChar"/>
    <w:uiPriority w:val="99"/>
    <w:semiHidden/>
    <w:unhideWhenUsed/>
    <w:rsid w:val="00BC43FF"/>
    <w:rPr>
      <w:rFonts w:ascii="Tahoma" w:hAnsi="Tahoma" w:cs="Tahoma"/>
      <w:sz w:val="16"/>
      <w:szCs w:val="16"/>
    </w:rPr>
  </w:style>
  <w:style w:type="character" w:customStyle="1" w:styleId="BalloonTextChar">
    <w:name w:val="Balloon Text Char"/>
    <w:basedOn w:val="DefaultParagraphFont"/>
    <w:link w:val="BalloonText"/>
    <w:uiPriority w:val="99"/>
    <w:semiHidden/>
    <w:rsid w:val="00BC43FF"/>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Speakers’ Bureau  Proposed Program Outline Examples:</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Examples:</dc:title>
  <dc:creator>Gordon</dc:creator>
  <cp:lastModifiedBy>Gordon</cp:lastModifiedBy>
  <cp:revision>5</cp:revision>
  <dcterms:created xsi:type="dcterms:W3CDTF">2018-09-06T19:04:00Z</dcterms:created>
  <dcterms:modified xsi:type="dcterms:W3CDTF">2019-05-22T20:08:00Z</dcterms:modified>
</cp:coreProperties>
</file>